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911535" wp14:paraId="789429C3" wp14:textId="2F63FE0A">
      <w:pPr>
        <w:shd w:val="clear" w:color="auto" w:fill="FFFFFF" w:themeFill="background1"/>
        <w:spacing w:after="21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</w:pP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Welcome to a brief description of:</w:t>
      </w:r>
    </w:p>
    <w:p xmlns:wp14="http://schemas.microsoft.com/office/word/2010/wordml" w:rsidP="23911535" wp14:paraId="15A7175E" wp14:textId="67D14F69">
      <w:pPr>
        <w:shd w:val="clear" w:color="auto" w:fill="FFFFFF" w:themeFill="background1"/>
        <w:spacing w:after="21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1111"/>
          <w:sz w:val="21"/>
          <w:szCs w:val="21"/>
          <w:u w:val="single"/>
          <w:lang w:val="en-GB"/>
        </w:rPr>
      </w:pPr>
      <w:r w:rsidRPr="23911535" w:rsidR="1740C3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1111"/>
          <w:sz w:val="21"/>
          <w:szCs w:val="21"/>
          <w:u w:val="single"/>
          <w:lang w:val="en-GB"/>
        </w:rPr>
        <w:t>Mystery Of Wicker Wood.</w:t>
      </w:r>
    </w:p>
    <w:p xmlns:wp14="http://schemas.microsoft.com/office/word/2010/wordml" w:rsidP="23911535" wp14:paraId="3E7AA39E" wp14:textId="5F5578D2">
      <w:pPr>
        <w:pStyle w:val="Normal"/>
        <w:shd w:val="clear" w:color="auto" w:fill="FFFFFF" w:themeFill="background1"/>
        <w:spacing w:after="21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</w:pP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 xml:space="preserve">Fifteen-year-old Sophie's birthday venture into Wicker Wood reveals a magical subterranean world and Devona, its mysterious protector. Drawn into a time-traveling quest to prevent the theft of Merlin's spell book known as the 'Grimoire' she 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encounters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 xml:space="preserve"> Vikings, Saxons, and Merlin himself. As the truth 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emerges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 xml:space="preserve">, Sophie learns 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she's</w:t>
      </w:r>
      <w:r w:rsidRPr="23911535" w:rsidR="1740C3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 xml:space="preserve"> destined to protect Wicker Wood but faces an unexpected final test. This spellbinding tale explores courage, destiny, and self-discovery, leaving readers feeling enchanted.</w:t>
      </w:r>
    </w:p>
    <w:p xmlns:wp14="http://schemas.microsoft.com/office/word/2010/wordml" wp14:paraId="43F0F723" wp14:textId="51409A65"/>
    <w:p xmlns:wp14="http://schemas.microsoft.com/office/word/2010/wordml" wp14:paraId="5E5787A5" wp14:textId="3CDB769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55D3D"/>
    <w:rsid w:val="1740C311"/>
    <w:rsid w:val="23911535"/>
    <w:rsid w:val="58A61732"/>
    <w:rsid w:val="75F64D45"/>
    <w:rsid w:val="772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5D3D"/>
  <w15:chartTrackingRefBased/>
  <w15:docId w15:val="{928B6450-96F3-4F54-800A-21C127128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2</revision>
  <dcterms:created xsi:type="dcterms:W3CDTF">2025-05-23T16:46:52.0480206Z</dcterms:created>
  <dcterms:modified xsi:type="dcterms:W3CDTF">2025-05-23T16:48:52.4844960Z</dcterms:modified>
</coreProperties>
</file>